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3CE" w:rsidRDefault="003343CE" w:rsidP="003343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43CE" w:rsidRPr="00D57FE6" w:rsidRDefault="003343CE" w:rsidP="003343C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D57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4EB8" w:rsidRDefault="003343CE" w:rsidP="003343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57FE6">
        <w:rPr>
          <w:rFonts w:ascii="Times New Roman" w:hAnsi="Times New Roman" w:cs="Times New Roman"/>
          <w:color w:val="000000"/>
          <w:sz w:val="24"/>
          <w:szCs w:val="24"/>
        </w:rPr>
        <w:t>Внимательно изучите тему: «</w:t>
      </w:r>
      <w:r w:rsidR="00F54EB8">
        <w:rPr>
          <w:rFonts w:ascii="Times New Roman" w:hAnsi="Times New Roman" w:cs="Times New Roman"/>
          <w:sz w:val="24"/>
          <w:szCs w:val="24"/>
        </w:rPr>
        <w:t>Система допусков и посадок</w:t>
      </w:r>
      <w:r w:rsidRPr="00D57FE6">
        <w:rPr>
          <w:rFonts w:ascii="Times New Roman" w:hAnsi="Times New Roman" w:cs="Times New Roman"/>
          <w:sz w:val="24"/>
          <w:szCs w:val="24"/>
        </w:rPr>
        <w:t xml:space="preserve">» На </w:t>
      </w:r>
      <w:r w:rsidR="00F54EB8">
        <w:rPr>
          <w:rFonts w:ascii="Times New Roman" w:hAnsi="Times New Roman" w:cs="Times New Roman"/>
          <w:sz w:val="24"/>
          <w:szCs w:val="24"/>
        </w:rPr>
        <w:t>21</w:t>
      </w:r>
      <w:r w:rsidRPr="00D57FE6">
        <w:rPr>
          <w:rFonts w:ascii="Times New Roman" w:hAnsi="Times New Roman" w:cs="Times New Roman"/>
          <w:sz w:val="24"/>
          <w:szCs w:val="24"/>
        </w:rPr>
        <w:t>.10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>.24г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>сделайте конспект</w:t>
      </w:r>
      <w:r w:rsidR="00F54EB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выполните рисунки 1 </w:t>
      </w:r>
      <w:r w:rsidR="00F54EB8">
        <w:rPr>
          <w:rFonts w:ascii="Times New Roman" w:hAnsi="Times New Roman" w:cs="Times New Roman"/>
          <w:color w:val="000000"/>
          <w:sz w:val="24"/>
          <w:szCs w:val="24"/>
        </w:rPr>
        <w:t>.Обязательно перепешите</w:t>
      </w:r>
      <w:bookmarkStart w:id="0" w:name="_GoBack"/>
      <w:bookmarkEnd w:id="0"/>
      <w:r w:rsidR="00F54EB8">
        <w:rPr>
          <w:rFonts w:ascii="Times New Roman" w:hAnsi="Times New Roman" w:cs="Times New Roman"/>
          <w:color w:val="000000"/>
          <w:sz w:val="24"/>
          <w:szCs w:val="24"/>
        </w:rPr>
        <w:t xml:space="preserve"> примеры посадок</w:t>
      </w:r>
    </w:p>
    <w:p w:rsidR="003343CE" w:rsidRPr="00D57FE6" w:rsidRDefault="003343CE" w:rsidP="003343C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7FE6">
        <w:rPr>
          <w:rFonts w:ascii="Times New Roman" w:hAnsi="Times New Roman" w:cs="Times New Roman"/>
          <w:b/>
          <w:color w:val="000000"/>
          <w:sz w:val="24"/>
          <w:szCs w:val="24"/>
        </w:rPr>
        <w:t>Выполненное задание отправляйте на почту: mihailovna.olia2017@yandex.ru</w:t>
      </w:r>
    </w:p>
    <w:p w:rsidR="00F54EB8" w:rsidRPr="007F699F" w:rsidRDefault="00F54EB8" w:rsidP="00F54E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ДОПУСКОВ И ПОСАДОК</w:t>
      </w:r>
    </w:p>
    <w:p w:rsidR="00F54EB8" w:rsidRPr="007F699F" w:rsidRDefault="00F54EB8" w:rsidP="00F54EB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Системой допусков и посадок</w:t>
      </w: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называется закономерно построенная совокупность стандартизованных допусков и предельных отклонений размеров деталей, а также посадок, образованных отверстиями и валами, имеющими стандартные предельные отклонения.</w:t>
      </w:r>
    </w:p>
    <w:p w:rsidR="00F54EB8" w:rsidRPr="007F699F" w:rsidRDefault="00F54EB8" w:rsidP="00F54EB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Стандартом предусмотрено использование двух систем допусков и посадок: система отверстия и система вала.</w:t>
      </w:r>
    </w:p>
    <w:p w:rsidR="00F54EB8" w:rsidRPr="007F699F" w:rsidRDefault="00F54EB8" w:rsidP="00F54EB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7F69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7F69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7F69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система</w:t>
      </w:r>
      <w:proofErr w:type="gramEnd"/>
      <w:r w:rsidRPr="007F69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отверстия </w:t>
      </w: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предельные размеры отверстия для всех посадок одного класса постоянны, а различные посадки получаются за счет изменения размеров вала (отверстие неизменно, а изменяется вал и за счет этого получают требуемые зазоры или натяги)</w:t>
      </w:r>
    </w:p>
    <w:p w:rsidR="00F54EB8" w:rsidRPr="007F699F" w:rsidRDefault="00F54EB8" w:rsidP="00F54EB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системе вала</w:t>
      </w: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предельные размеры вала одинаковы для всех посадок заданного класса, а различные посадки создаются за счет изменения предельных размеров отверстия (вал не изменяется, а изменяется отверстие).</w:t>
      </w:r>
    </w:p>
    <w:p w:rsidR="00F54EB8" w:rsidRPr="007F699F" w:rsidRDefault="00F54EB8" w:rsidP="00F54EB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тем, что гораздо проще обрабатывать вал и гораздо дешевле обходится достижение  необходимой точности размера для вала, то на наших заводах в качестве основной принята система отверстия.</w:t>
      </w:r>
    </w:p>
    <w:p w:rsidR="00F54EB8" w:rsidRPr="007F699F" w:rsidRDefault="00F54EB8" w:rsidP="00F54E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Обозначение посадок</w:t>
      </w:r>
    </w:p>
    <w:p w:rsidR="00F54EB8" w:rsidRPr="007F699F" w:rsidRDefault="00F54EB8" w:rsidP="00F54EB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Посадка образуется сочетанием поля допуска отверстия и поля допуска вала. Условное обозначение посадки дается в виде дроби (рис. 4, а), где в числителе указывают поле допуска отверстия, а в знаменателе – обозначение поля допуска вала, например:</w:t>
      </w:r>
    </w:p>
    <w:p w:rsidR="00F54EB8" w:rsidRPr="007F699F" w:rsidRDefault="00F54EB8" w:rsidP="00F54E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3C161088" wp14:editId="3584F5E4">
            <wp:extent cx="1286828" cy="1838325"/>
            <wp:effectExtent l="0" t="0" r="8890" b="0"/>
            <wp:docPr id="14" name="Рисунок 14" descr="https://nsportal.ru/sites/default/files/docpreview_image/2024/05/05/lektsiya_opredelenie_predelnyz_otkloneniy.docx_image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nsportal.ru/sites/default/files/docpreview_image/2024/05/05/lektsiya_opredelenie_predelnyz_otkloneniy.docx_image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828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699F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;  </w:t>
      </w:r>
      <w:r w:rsidRPr="007F699F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48DA066B" wp14:editId="6F35017F">
            <wp:extent cx="1282828" cy="1806799"/>
            <wp:effectExtent l="0" t="0" r="0" b="3175"/>
            <wp:docPr id="15" name="Рисунок 15" descr="https://nsportal.ru/sites/default/files/docpreview_image/2024/05/05/lektsiya_opredelenie_predelnyz_otkloneniy.docx_image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nsportal.ru/sites/default/files/docpreview_image/2024/05/05/lektsiya_opredelenie_predelnyz_otkloneniy.docx_image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737" cy="181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699F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;   или   </w:t>
      </w:r>
      <w:r w:rsidRPr="007F699F">
        <w:rPr>
          <w:rFonts w:ascii="Calibri" w:eastAsia="Times New Roman" w:hAnsi="Calibri" w:cs="Times New Roman"/>
          <w:i/>
          <w:iCs/>
          <w:color w:val="000000"/>
          <w:sz w:val="28"/>
          <w:szCs w:val="28"/>
          <w:lang w:eastAsia="ru-RU"/>
        </w:rPr>
        <w:t>H8/f7;    F8/h7.</w:t>
      </w:r>
    </w:p>
    <w:p w:rsidR="00F54EB8" w:rsidRPr="007F699F" w:rsidRDefault="00F54EB8" w:rsidP="00F54E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 посадки в системе отверстия (предпочтительно) и в системе вала.</w:t>
      </w:r>
    </w:p>
    <w:p w:rsidR="00F54EB8" w:rsidRPr="007F699F" w:rsidRDefault="00F54EB8" w:rsidP="00F54E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 обозначения посадок в системе отверстия:</w:t>
      </w:r>
    </w:p>
    <w:p w:rsidR="00F54EB8" w:rsidRPr="007F699F" w:rsidRDefault="00F54EB8" w:rsidP="00F54EB8">
      <w:pPr>
        <w:shd w:val="clear" w:color="auto" w:fill="FFFFFF"/>
        <w:spacing w:after="0" w:line="240" w:lineRule="auto"/>
        <w:ind w:firstLine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 wp14:anchorId="5F87620A" wp14:editId="67C9120A">
            <wp:extent cx="1378958" cy="1895475"/>
            <wp:effectExtent l="0" t="0" r="0" b="0"/>
            <wp:docPr id="16" name="Рисунок 16" descr="https://nsportal.ru/sites/default/files/docpreview_image/2024/05/05/lektsiya_opredelenie_predelnyz_otkloneniy.docx_image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nsportal.ru/sites/default/files/docpreview_image/2024/05/05/lektsiya_opredelenie_predelnyz_otkloneniy.docx_image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958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699F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;     </w:t>
      </w:r>
      <w:r w:rsidRPr="007F699F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27C605DE" wp14:editId="72DBCF44">
            <wp:extent cx="1359075" cy="1868144"/>
            <wp:effectExtent l="0" t="0" r="0" b="0"/>
            <wp:docPr id="17" name="Рисунок 17" descr="https://nsportal.ru/sites/default/files/docpreview_image/2024/05/05/lektsiya_opredelenie_predelnyz_otkloneniy.docx_image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nsportal.ru/sites/default/files/docpreview_image/2024/05/05/lektsiya_opredelenie_predelnyz_otkloneniy.docx_image2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825" cy="187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699F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;      </w:t>
      </w:r>
      <w:r w:rsidRPr="007F699F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75AB57B0" wp14:editId="49500208">
            <wp:extent cx="1428750" cy="1843549"/>
            <wp:effectExtent l="0" t="0" r="0" b="4445"/>
            <wp:docPr id="18" name="Рисунок 18" descr="https://nsportal.ru/sites/default/files/docpreview_image/2024/05/05/lektsiya_opredelenie_predelnyz_otkloneniy.docx_image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nsportal.ru/sites/default/files/docpreview_image/2024/05/05/lektsiya_opredelenie_predelnyz_otkloneniy.docx_image2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95" cy="1846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699F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;      </w:t>
      </w:r>
      <w:r w:rsidRPr="007F699F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1D6AD9EE" wp14:editId="27373DF4">
            <wp:extent cx="1691926" cy="1771650"/>
            <wp:effectExtent l="0" t="0" r="3810" b="0"/>
            <wp:docPr id="19" name="Рисунок 19" descr="https://nsportal.ru/sites/default/files/docpreview_image/2024/05/05/lektsiya_opredelenie_predelnyz_otkloneniy.docx_image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nsportal.ru/sites/default/files/docpreview_image/2024/05/05/lektsiya_opredelenie_predelnyz_otkloneniy.docx_image2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926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699F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.</w:t>
      </w:r>
    </w:p>
    <w:p w:rsidR="00F54EB8" w:rsidRPr="007F699F" w:rsidRDefault="00F54EB8" w:rsidP="00F54EB8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 аналогичных посадок в системе вала:</w:t>
      </w:r>
    </w:p>
    <w:p w:rsidR="00F54EB8" w:rsidRPr="007F699F" w:rsidRDefault="00F54EB8" w:rsidP="00F54EB8">
      <w:pPr>
        <w:shd w:val="clear" w:color="auto" w:fill="FFFFFF"/>
        <w:spacing w:after="0" w:line="240" w:lineRule="auto"/>
        <w:ind w:firstLine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;     </w:t>
      </w:r>
      <w:r w:rsidRPr="007F699F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0D507FDA" wp14:editId="6445893D">
            <wp:extent cx="1352360" cy="1904732"/>
            <wp:effectExtent l="0" t="0" r="635" b="635"/>
            <wp:docPr id="20" name="Рисунок 20" descr="https://nsportal.ru/sites/default/files/docpreview_image/2024/05/05/lektsiya_opredelenie_predelnyz_otkloneniy.docx_image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nsportal.ru/sites/default/files/docpreview_image/2024/05/05/lektsiya_opredelenie_predelnyz_otkloneniy.docx_image3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20" cy="190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699F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;      </w:t>
      </w:r>
      <w:r w:rsidRPr="007F699F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5AAEC818" wp14:editId="7E3F1FE0">
            <wp:extent cx="1400175" cy="1911501"/>
            <wp:effectExtent l="0" t="0" r="0" b="0"/>
            <wp:docPr id="21" name="Рисунок 21" descr="https://nsportal.ru/sites/default/files/docpreview_image/2024/05/05/lektsiya_opredelenie_predelnyz_otkloneniy.docx_image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nsportal.ru/sites/default/files/docpreview_image/2024/05/05/lektsiya_opredelenie_predelnyz_otkloneniy.docx_image3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932" cy="191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699F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56B6C870" wp14:editId="3D345877">
            <wp:extent cx="1386364" cy="1952625"/>
            <wp:effectExtent l="0" t="0" r="4445" b="0"/>
            <wp:docPr id="22" name="Рисунок 22" descr="https://nsportal.ru/sites/default/files/docpreview_image/2024/05/05/lektsiya_opredelenie_predelnyz_otkloneniy.docx_image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nsportal.ru/sites/default/files/docpreview_image/2024/05/05/lektsiya_opredelenie_predelnyz_otkloneniy.docx_image3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364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699F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;      </w:t>
      </w:r>
      <w:r w:rsidRPr="007F699F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1C3296AA" wp14:editId="5BCAAB88">
            <wp:extent cx="1524000" cy="1966452"/>
            <wp:effectExtent l="0" t="0" r="0" b="0"/>
            <wp:docPr id="23" name="Рисунок 23" descr="https://nsportal.ru/sites/default/files/docpreview_image/2024/05/05/lektsiya_opredelenie_predelnyz_otkloneniy.docx_image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nsportal.ru/sites/default/files/docpreview_image/2024/05/05/lektsiya_opredelenie_predelnyz_otkloneniy.docx_image3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966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699F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.</w:t>
      </w:r>
    </w:p>
    <w:p w:rsidR="00F54EB8" w:rsidRPr="007F699F" w:rsidRDefault="00F54EB8" w:rsidP="00F54E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рис. 4, б показана форма обозначения посадки на чертеже соединения двух деталей</w:t>
      </w:r>
      <w:r w:rsidRPr="007F699F">
        <w:rPr>
          <w:rFonts w:ascii="Calibri" w:eastAsia="Times New Roman" w:hAnsi="Calibri" w:cs="Times New Roman"/>
          <w:color w:val="000000"/>
          <w:lang w:eastAsia="ru-RU"/>
        </w:rPr>
        <w:t>.</w:t>
      </w:r>
    </w:p>
    <w:p w:rsidR="00F54EB8" w:rsidRPr="007F699F" w:rsidRDefault="00F54EB8" w:rsidP="00F54E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 wp14:anchorId="09236DF5" wp14:editId="2F3DF28C">
            <wp:extent cx="3810000" cy="1828800"/>
            <wp:effectExtent l="0" t="0" r="0" b="0"/>
            <wp:docPr id="24" name="Рисунок 24" descr="https://nsportal.ru/sites/default/files/docpreview_image/2024/05/05/lektsiya_opredelenie_predelnyz_otkloneniy.docx_image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nsportal.ru/sites/default/files/docpreview_image/2024/05/05/lektsiya_opredelenie_predelnyz_otkloneniy.docx_image3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EB8" w:rsidRPr="007F699F" w:rsidRDefault="00F54EB8" w:rsidP="00F54E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             </w:t>
      </w:r>
      <w:r w:rsidRPr="007F699F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а                                                         б</w:t>
      </w:r>
    </w:p>
    <w:p w:rsidR="00F54EB8" w:rsidRPr="007F699F" w:rsidRDefault="00F54EB8" w:rsidP="00F54E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F69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Структура обозначения посадки</w:t>
      </w:r>
    </w:p>
    <w:p w:rsidR="00F54EB8" w:rsidRPr="007F699F" w:rsidRDefault="00F54EB8" w:rsidP="00F54E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Обозначение полей допусков</w:t>
      </w:r>
    </w:p>
    <w:p w:rsidR="00F54EB8" w:rsidRPr="007F699F" w:rsidRDefault="00F54EB8" w:rsidP="00F54E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Условное обозначение поля допуска состоит из буквы основного отклонения и числа – номера квалитета.</w:t>
      </w:r>
    </w:p>
    <w:p w:rsidR="00F54EB8" w:rsidRPr="007F699F" w:rsidRDefault="00F54EB8" w:rsidP="00F54E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 полей допусков </w:t>
      </w: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отверстий H6, D8, S9</w:t>
      </w: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валов h6, d8, s9.</w:t>
      </w:r>
    </w:p>
    <w:p w:rsidR="00F54EB8" w:rsidRDefault="00F54EB8" w:rsidP="00F54EB8">
      <w:pPr>
        <w:shd w:val="clear" w:color="auto" w:fill="FFFFFF"/>
        <w:spacing w:after="0" w:line="240" w:lineRule="auto"/>
        <w:ind w:firstLine="708"/>
        <w:jc w:val="both"/>
      </w:pPr>
    </w:p>
    <w:p w:rsidR="008D14C8" w:rsidRDefault="008D14C8" w:rsidP="00F54EB8">
      <w:pPr>
        <w:pStyle w:val="a6"/>
      </w:pPr>
    </w:p>
    <w:sectPr w:rsidR="008D1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AA1"/>
    <w:multiLevelType w:val="multilevel"/>
    <w:tmpl w:val="2E2CC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3CE"/>
    <w:rsid w:val="003343CE"/>
    <w:rsid w:val="008D14C8"/>
    <w:rsid w:val="009C1D28"/>
    <w:rsid w:val="00C102F4"/>
    <w:rsid w:val="00C17B92"/>
    <w:rsid w:val="00F5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3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43C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10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3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43C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10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7</cp:revision>
  <dcterms:created xsi:type="dcterms:W3CDTF">2024-10-10T15:29:00Z</dcterms:created>
  <dcterms:modified xsi:type="dcterms:W3CDTF">2024-10-10T16:24:00Z</dcterms:modified>
</cp:coreProperties>
</file>